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176"/>
        <w:gridCol w:w="1865"/>
      </w:tblGrid>
      <w:tr w:rsidR="00F04268" w:rsidTr="00F04268">
        <w:trPr>
          <w:trHeight w:val="3385"/>
        </w:trPr>
        <w:tc>
          <w:tcPr>
            <w:tcW w:w="4176" w:type="dxa"/>
          </w:tcPr>
          <w:p w:rsidR="00F04268" w:rsidRDefault="00F04268" w:rsidP="00193487">
            <w:r>
              <w:t xml:space="preserve"> </w:t>
            </w:r>
          </w:p>
        </w:tc>
        <w:tc>
          <w:tcPr>
            <w:tcW w:w="1865" w:type="dxa"/>
            <w:hideMark/>
          </w:tcPr>
          <w:p w:rsidR="00F04268" w:rsidRDefault="00F0426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E6F36C" wp14:editId="57152FEE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12700</wp:posOffset>
                      </wp:positionV>
                      <wp:extent cx="2956560" cy="2704465"/>
                      <wp:effectExtent l="0" t="3175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6560" cy="270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268" w:rsidRDefault="00F04268" w:rsidP="00F04268">
                                  <w:r>
                                    <w:t xml:space="preserve">Директору муниципального бюджетного </w:t>
                                  </w:r>
                                </w:p>
                                <w:p w:rsidR="00F04268" w:rsidRDefault="00F04268" w:rsidP="00F04268">
                                  <w:r>
                                    <w:t xml:space="preserve">учреждения «Комплексный центр </w:t>
                                  </w:r>
                                </w:p>
                                <w:p w:rsidR="00F04268" w:rsidRDefault="00F04268" w:rsidP="00F04268">
                                  <w:r>
                                    <w:t>социального обслуживания населения по Калининскому району города Челябинска»</w:t>
                                  </w:r>
                                </w:p>
                                <w:p w:rsidR="00F16E82" w:rsidRDefault="00F16E82" w:rsidP="00F0426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04268" w:rsidRDefault="00F04268" w:rsidP="00F0426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От _______________________________</w:t>
                                  </w:r>
                                </w:p>
                                <w:p w:rsidR="00F04268" w:rsidRDefault="00F04268" w:rsidP="00F0426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</w:t>
                                  </w:r>
                                </w:p>
                                <w:p w:rsidR="00F04268" w:rsidRDefault="00F04268" w:rsidP="00F0426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зарегистрированной (ого) по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адресу:  _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</w:t>
                                  </w:r>
                                </w:p>
                                <w:p w:rsidR="00F04268" w:rsidRDefault="00F04268" w:rsidP="00F0426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</w:t>
                                  </w:r>
                                </w:p>
                                <w:p w:rsidR="00F04268" w:rsidRDefault="00F04268" w:rsidP="00F0426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место фактического проживания:</w:t>
                                  </w:r>
                                </w:p>
                                <w:p w:rsidR="00F04268" w:rsidRDefault="00F04268" w:rsidP="00F0426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__________________________________             __________________________________           </w:t>
                                  </w:r>
                                </w:p>
                                <w:p w:rsidR="00F04268" w:rsidRDefault="00F04268" w:rsidP="00F0426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Электронный адрес_________________</w:t>
                                  </w:r>
                                </w:p>
                                <w:p w:rsidR="00F04268" w:rsidRDefault="00F04268" w:rsidP="00F0426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Телефон __________________________</w:t>
                                  </w:r>
                                </w:p>
                                <w:p w:rsidR="00F04268" w:rsidRDefault="00F04268" w:rsidP="00F04268">
                                  <w:pPr>
                                    <w:pStyle w:val="ConsPlusNonformat"/>
                                    <w:widowControl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Категория_________________________</w:t>
                                  </w:r>
                                </w:p>
                                <w:p w:rsidR="00F04268" w:rsidRDefault="00F04268" w:rsidP="00F04268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6F36C" id="Прямоугольник 1" o:spid="_x0000_s1026" style="position:absolute;margin-left:68.7pt;margin-top:1pt;width:232.8pt;height:21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" stroked="f" strokeweight=".25pt">
                      <v:textbox inset="1pt,1pt,1pt,1pt">
                        <w:txbxContent>
                          <w:p w:rsidR="00F04268" w:rsidRDefault="00F04268" w:rsidP="00F04268">
                            <w:r>
                              <w:t xml:space="preserve">Директору муниципального бюджетного </w:t>
                            </w:r>
                          </w:p>
                          <w:p w:rsidR="00F04268" w:rsidRDefault="00F04268" w:rsidP="00F04268">
                            <w:r>
                              <w:t xml:space="preserve">учреждения «Комплексный центр </w:t>
                            </w:r>
                          </w:p>
                          <w:p w:rsidR="00F04268" w:rsidRDefault="00F04268" w:rsidP="00F04268">
                            <w:r>
                              <w:t>социального обслуживания населения по Калининскому району города Челябинска»</w:t>
                            </w:r>
                          </w:p>
                          <w:p w:rsidR="00F16E82" w:rsidRDefault="00F16E82" w:rsidP="00F0426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4268" w:rsidRDefault="00F04268" w:rsidP="00F0426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_______________________________</w:t>
                            </w:r>
                          </w:p>
                          <w:p w:rsidR="00F04268" w:rsidRDefault="00F04268" w:rsidP="00F0426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</w:t>
                            </w:r>
                          </w:p>
                          <w:p w:rsidR="00F04268" w:rsidRDefault="00F04268" w:rsidP="00F0426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зарегистрированной (ого)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адресу: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</w:p>
                          <w:p w:rsidR="00F04268" w:rsidRDefault="00F04268" w:rsidP="00F0426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</w:t>
                            </w:r>
                          </w:p>
                          <w:p w:rsidR="00F04268" w:rsidRDefault="00F04268" w:rsidP="00F0426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место фактического проживания:</w:t>
                            </w:r>
                          </w:p>
                          <w:p w:rsidR="00F04268" w:rsidRDefault="00F04268" w:rsidP="00F0426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__________________________________             __________________________________           </w:t>
                            </w:r>
                          </w:p>
                          <w:p w:rsidR="00F04268" w:rsidRDefault="00F04268" w:rsidP="00F0426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Электронный адрес_________________</w:t>
                            </w:r>
                          </w:p>
                          <w:p w:rsidR="00F04268" w:rsidRDefault="00F04268" w:rsidP="00F0426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Телефон __________________________</w:t>
                            </w:r>
                          </w:p>
                          <w:p w:rsidR="00F04268" w:rsidRDefault="00F04268" w:rsidP="00F0426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Категория_________________________</w:t>
                            </w:r>
                          </w:p>
                          <w:p w:rsidR="00F04268" w:rsidRDefault="00F04268" w:rsidP="00F04268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04268" w:rsidRDefault="00F04268" w:rsidP="00F04268">
      <w:pPr>
        <w:tabs>
          <w:tab w:val="left" w:pos="5040"/>
        </w:tabs>
        <w:overflowPunct w:val="0"/>
        <w:autoSpaceDE w:val="0"/>
        <w:autoSpaceDN w:val="0"/>
        <w:adjustRightInd w:val="0"/>
        <w:jc w:val="both"/>
      </w:pPr>
    </w:p>
    <w:p w:rsidR="00F04268" w:rsidRDefault="00F04268" w:rsidP="00F04268">
      <w:pPr>
        <w:tabs>
          <w:tab w:val="left" w:pos="5040"/>
        </w:tabs>
        <w:overflowPunct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04268" w:rsidRDefault="00F04268" w:rsidP="00F04268">
      <w:r>
        <w:t xml:space="preserve">         </w:t>
      </w:r>
    </w:p>
    <w:p w:rsidR="00F04268" w:rsidRDefault="00F04268" w:rsidP="00F04268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Прошу оказать натуральную помощь 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268" w:rsidRDefault="00F04268" w:rsidP="00F042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4268" w:rsidRDefault="00F04268" w:rsidP="00F04268">
      <w:pPr>
        <w:ind w:right="254"/>
        <w:jc w:val="both"/>
      </w:pPr>
      <w:r>
        <w:t>Для оказания муниципальной услуги представляю следующие документы:</w:t>
      </w:r>
    </w:p>
    <w:p w:rsidR="00F04268" w:rsidRDefault="00F04268" w:rsidP="00F04268">
      <w:pPr>
        <w:ind w:right="-284" w:firstLine="426"/>
        <w:jc w:val="both"/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539"/>
        <w:gridCol w:w="1668"/>
      </w:tblGrid>
      <w:tr w:rsidR="00F04268" w:rsidTr="00F0426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68" w:rsidRDefault="00F04268">
            <w:pPr>
              <w:jc w:val="center"/>
            </w:pPr>
            <w:r>
              <w:t>№</w:t>
            </w:r>
          </w:p>
          <w:p w:rsidR="00F04268" w:rsidRDefault="00F04268">
            <w:pPr>
              <w:jc w:val="center"/>
            </w:pPr>
            <w:r>
              <w:t>п/п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68" w:rsidRDefault="00F04268">
            <w:pPr>
              <w:jc w:val="center"/>
            </w:pPr>
            <w:r>
              <w:t>Наименование документов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268" w:rsidRDefault="00F04268">
            <w:pPr>
              <w:jc w:val="center"/>
            </w:pPr>
            <w:r>
              <w:t>Количество</w:t>
            </w:r>
          </w:p>
          <w:p w:rsidR="00F04268" w:rsidRDefault="00F04268">
            <w:pPr>
              <w:jc w:val="center"/>
            </w:pPr>
            <w:r>
              <w:t>экземпляров</w:t>
            </w:r>
          </w:p>
        </w:tc>
      </w:tr>
      <w:tr w:rsidR="00F04268" w:rsidTr="00F0426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 w:rsidP="00E822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</w:tr>
      <w:tr w:rsidR="00F04268" w:rsidTr="00F0426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 w:rsidP="00E822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</w:tr>
      <w:tr w:rsidR="00F04268" w:rsidTr="00F0426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 w:rsidP="00E822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</w:tr>
      <w:tr w:rsidR="00F04268" w:rsidTr="00F0426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 w:rsidP="00E822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</w:tr>
      <w:tr w:rsidR="00F04268" w:rsidTr="00F0426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 w:rsidP="00E822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</w:tr>
      <w:tr w:rsidR="00F04268" w:rsidTr="00F0426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 w:rsidP="00E822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</w:tr>
      <w:tr w:rsidR="00F04268" w:rsidTr="00F0426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 w:rsidP="00E822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</w:tr>
      <w:tr w:rsidR="00F04268" w:rsidTr="00F0426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 w:rsidP="00E822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</w:tr>
      <w:tr w:rsidR="00F04268" w:rsidTr="00F0426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 w:rsidP="00E8221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268" w:rsidRDefault="00F04268">
            <w:pPr>
              <w:jc w:val="both"/>
            </w:pPr>
          </w:p>
        </w:tc>
      </w:tr>
    </w:tbl>
    <w:p w:rsidR="00F04268" w:rsidRDefault="00F04268" w:rsidP="00F04268">
      <w:pPr>
        <w:ind w:right="254" w:firstLine="426"/>
        <w:jc w:val="both"/>
      </w:pPr>
    </w:p>
    <w:p w:rsidR="00F04268" w:rsidRDefault="00F04268" w:rsidP="00F04268">
      <w:pPr>
        <w:ind w:right="254"/>
        <w:jc w:val="both"/>
      </w:pPr>
      <w:r>
        <w:t xml:space="preserve">Правильность сообщаемых сведений подтверждаю. </w:t>
      </w:r>
    </w:p>
    <w:p w:rsidR="00F04268" w:rsidRDefault="00F04268" w:rsidP="00F04268">
      <w:pPr>
        <w:ind w:right="254" w:firstLine="426"/>
        <w:jc w:val="both"/>
      </w:pP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 20__ г.                                                                                                      _____________________</w:t>
      </w: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 заявителя)             </w:t>
      </w: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Рег. № ___________ от «_____» ____________ 20__ г.</w:t>
      </w: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       _________________________                           ________________________________________</w:t>
      </w: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F04268" w:rsidRDefault="00F04268" w:rsidP="00F04268">
      <w:pPr>
        <w:pStyle w:val="ConsPlusNonformat"/>
        <w:widowControl/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Расписка-уведомление </w:t>
      </w:r>
    </w:p>
    <w:p w:rsidR="00F04268" w:rsidRDefault="00F04268" w:rsidP="00F0426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04268" w:rsidRDefault="00F04268" w:rsidP="00F0426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и документы от ______________________________________________ на оказание натуральной помощи  приняты    «__»  ________________ 20__ г.   Заявление зарегистрировано за    № _________.</w:t>
      </w:r>
    </w:p>
    <w:p w:rsidR="00F04268" w:rsidRDefault="00F04268" w:rsidP="00F0426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               _________________________                    ________________________________________</w:t>
      </w:r>
    </w:p>
    <w:p w:rsidR="00F04268" w:rsidRDefault="00F04268" w:rsidP="00F0426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F04268" w:rsidRDefault="00F04268" w:rsidP="00F04268">
      <w:pPr>
        <w:overflowPunct w:val="0"/>
        <w:autoSpaceDE w:val="0"/>
        <w:autoSpaceDN w:val="0"/>
        <w:adjustRightInd w:val="0"/>
        <w:ind w:left="2124"/>
        <w:jc w:val="both"/>
        <w:rPr>
          <w:sz w:val="26"/>
          <w:szCs w:val="26"/>
        </w:rPr>
      </w:pPr>
    </w:p>
    <w:p w:rsidR="00E21276" w:rsidRDefault="00E21276"/>
    <w:sectPr w:rsidR="00E2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005"/>
    <w:multiLevelType w:val="singleLevel"/>
    <w:tmpl w:val="81620F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58"/>
    <w:rsid w:val="00193487"/>
    <w:rsid w:val="006361C0"/>
    <w:rsid w:val="006F2758"/>
    <w:rsid w:val="00E21276"/>
    <w:rsid w:val="00F04268"/>
    <w:rsid w:val="00F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EB3C"/>
  <w15:docId w15:val="{CF0028B0-92F8-4EC2-80A5-538985BC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4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IrinaNik</dc:creator>
  <cp:keywords/>
  <dc:description/>
  <cp:lastModifiedBy>Osso</cp:lastModifiedBy>
  <cp:revision>8</cp:revision>
  <dcterms:created xsi:type="dcterms:W3CDTF">2020-02-13T08:24:00Z</dcterms:created>
  <dcterms:modified xsi:type="dcterms:W3CDTF">2023-03-20T12:59:00Z</dcterms:modified>
</cp:coreProperties>
</file>